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BC" w:rsidRPr="000D5D9C" w:rsidRDefault="00622FBC" w:rsidP="004C2C4C">
      <w:pPr>
        <w:shd w:val="clear" w:color="auto" w:fill="FFFFFF"/>
        <w:spacing w:after="0" w:line="405" w:lineRule="atLeast"/>
        <w:ind w:left="-426" w:firstLine="284"/>
        <w:jc w:val="center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D5D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Порядок та </w:t>
      </w:r>
      <w:proofErr w:type="spellStart"/>
      <w:r w:rsidRPr="000D5D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механізм</w:t>
      </w:r>
      <w:proofErr w:type="spellEnd"/>
      <w:r w:rsidRPr="000D5D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5D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витрачання</w:t>
      </w:r>
      <w:proofErr w:type="spellEnd"/>
      <w:r w:rsidRPr="000D5D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5D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бюджетних</w:t>
      </w:r>
      <w:proofErr w:type="spellEnd"/>
      <w:r w:rsidRPr="000D5D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5D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коштів</w:t>
      </w:r>
      <w:proofErr w:type="spellEnd"/>
      <w:r w:rsidRPr="000D5D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:</w:t>
      </w:r>
    </w:p>
    <w:p w:rsidR="00622FBC" w:rsidRPr="000D5D9C" w:rsidRDefault="00622FBC" w:rsidP="000B5517">
      <w:pPr>
        <w:shd w:val="clear" w:color="auto" w:fill="FFFFFF"/>
        <w:spacing w:after="375" w:line="405" w:lineRule="atLeast"/>
        <w:ind w:left="-426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  <w:proofErr w:type="spellStart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Відповідно</w:t>
      </w:r>
      <w:proofErr w:type="spellEnd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до </w:t>
      </w:r>
      <w:proofErr w:type="spellStart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затвердженого</w:t>
      </w:r>
      <w:proofErr w:type="spellEnd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розпису</w:t>
      </w:r>
      <w:proofErr w:type="spellEnd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бюджету </w:t>
      </w:r>
      <w:proofErr w:type="spellStart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розпорядники</w:t>
      </w:r>
      <w:proofErr w:type="spellEnd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бюджетних</w:t>
      </w:r>
      <w:proofErr w:type="spellEnd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коштів</w:t>
      </w:r>
      <w:proofErr w:type="spellEnd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одержують</w:t>
      </w:r>
      <w:proofErr w:type="spellEnd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бюджетні</w:t>
      </w:r>
      <w:proofErr w:type="spellEnd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асигнування</w:t>
      </w:r>
      <w:proofErr w:type="spellEnd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що</w:t>
      </w:r>
      <w:proofErr w:type="spellEnd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є </w:t>
      </w:r>
      <w:proofErr w:type="spellStart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підставою</w:t>
      </w:r>
      <w:proofErr w:type="spellEnd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для </w:t>
      </w:r>
      <w:proofErr w:type="spellStart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затвердження</w:t>
      </w:r>
      <w:proofErr w:type="spellEnd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кошторисів</w:t>
      </w:r>
      <w:proofErr w:type="spellEnd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. Порядок </w:t>
      </w:r>
      <w:proofErr w:type="spellStart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складання</w:t>
      </w:r>
      <w:proofErr w:type="spellEnd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розгляду</w:t>
      </w:r>
      <w:proofErr w:type="spellEnd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затвердження</w:t>
      </w:r>
      <w:proofErr w:type="spellEnd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та </w:t>
      </w:r>
      <w:proofErr w:type="spellStart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основних</w:t>
      </w:r>
      <w:proofErr w:type="spellEnd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вимог</w:t>
      </w:r>
      <w:proofErr w:type="spellEnd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до </w:t>
      </w:r>
      <w:proofErr w:type="spellStart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виконання</w:t>
      </w:r>
      <w:proofErr w:type="spellEnd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кошторисів</w:t>
      </w:r>
      <w:proofErr w:type="spellEnd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бюджетних</w:t>
      </w:r>
      <w:proofErr w:type="spellEnd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установ</w:t>
      </w:r>
      <w:proofErr w:type="spellEnd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встановлюються</w:t>
      </w:r>
      <w:proofErr w:type="spellEnd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нормативно правовими актами </w:t>
      </w:r>
      <w:proofErr w:type="spellStart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Кабінет</w:t>
      </w:r>
      <w:proofErr w:type="spellEnd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у</w:t>
      </w:r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Міністрів</w:t>
      </w:r>
      <w:proofErr w:type="spellEnd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4F2C03" w:rsidRDefault="00622FBC" w:rsidP="000B5517">
      <w:pPr>
        <w:shd w:val="clear" w:color="auto" w:fill="FFFFFF"/>
        <w:spacing w:after="375" w:line="405" w:lineRule="atLeast"/>
        <w:ind w:left="-426"/>
        <w:textAlignment w:val="baseline"/>
        <w:rPr>
          <w:color w:val="333333"/>
          <w:shd w:val="clear" w:color="auto" w:fill="FFFFFF"/>
        </w:rPr>
      </w:pPr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  <w:proofErr w:type="spellStart"/>
      <w:r w:rsidRPr="004F2C0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Кошти</w:t>
      </w:r>
      <w:proofErr w:type="spellEnd"/>
      <w:r w:rsidRPr="004F2C0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F2C0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загального</w:t>
      </w:r>
      <w:proofErr w:type="spellEnd"/>
      <w:r w:rsidRPr="004F2C0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фонду, </w:t>
      </w:r>
      <w:proofErr w:type="spellStart"/>
      <w:r w:rsidR="004F2C03" w:rsidRPr="004F2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помісячн</w:t>
      </w:r>
      <w:proofErr w:type="spellEnd"/>
      <w:r w:rsidR="004F2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о</w:t>
      </w:r>
      <w:r w:rsidR="004F2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4F2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затверджен</w:t>
      </w:r>
      <w:proofErr w:type="spellEnd"/>
      <w:r w:rsidR="004F2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і</w:t>
      </w:r>
      <w:r w:rsidR="004F2C03" w:rsidRPr="004F2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proofErr w:type="spellStart"/>
      <w:r w:rsidR="004F2C03" w:rsidRPr="004F2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кошторис</w:t>
      </w:r>
      <w:r w:rsidR="004F2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ом</w:t>
      </w:r>
      <w:proofErr w:type="spellEnd"/>
      <w:proofErr w:type="gramEnd"/>
      <w:r w:rsidR="004F2C03" w:rsidRPr="004F2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за</w:t>
      </w:r>
      <w:r w:rsidR="004F2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4F2C03" w:rsidRPr="004F2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економічною</w:t>
      </w:r>
      <w:proofErr w:type="spellEnd"/>
      <w:r w:rsidR="004F2C03" w:rsidRPr="004F2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F2C03" w:rsidRPr="004F2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класифікацією</w:t>
      </w:r>
      <w:proofErr w:type="spellEnd"/>
      <w:r w:rsidR="004F2C03" w:rsidRPr="004F2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F2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видатків </w:t>
      </w:r>
      <w:r w:rsidR="004F2C03" w:rsidRPr="004F2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бюджету, як</w:t>
      </w:r>
      <w:r w:rsidR="004F2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і</w:t>
      </w:r>
      <w:r w:rsidR="004F2C03" w:rsidRPr="004F2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F2C03" w:rsidRPr="004F2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регламентує</w:t>
      </w:r>
      <w:proofErr w:type="spellEnd"/>
      <w:r w:rsidR="004F2C03" w:rsidRPr="004F2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F2C03" w:rsidRPr="004F2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протягом</w:t>
      </w:r>
      <w:proofErr w:type="spellEnd"/>
      <w:r w:rsidR="004F2C03" w:rsidRPr="004F2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бюджетного </w:t>
      </w:r>
      <w:proofErr w:type="spellStart"/>
      <w:r w:rsidR="004F2C03" w:rsidRPr="004F2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періоду</w:t>
      </w:r>
      <w:proofErr w:type="spellEnd"/>
      <w:r w:rsidR="004F2C03" w:rsidRPr="004F2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F2C03" w:rsidRPr="004F2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взяття</w:t>
      </w:r>
      <w:proofErr w:type="spellEnd"/>
      <w:r w:rsidR="004F2C03" w:rsidRPr="004F2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F2C03" w:rsidRPr="004F2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бюджетних</w:t>
      </w:r>
      <w:proofErr w:type="spellEnd"/>
      <w:r w:rsidR="004F2C03" w:rsidRPr="004F2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F2C03" w:rsidRPr="004F2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зобов'язань</w:t>
      </w:r>
      <w:proofErr w:type="spellEnd"/>
      <w:r w:rsidR="004F2C03" w:rsidRPr="004F2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="004F2C03" w:rsidRPr="004F2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здійснення</w:t>
      </w:r>
      <w:proofErr w:type="spellEnd"/>
      <w:r w:rsidR="004F2C03" w:rsidRPr="004F2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F2C03" w:rsidRPr="004F2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платежів</w:t>
      </w:r>
      <w:proofErr w:type="spellEnd"/>
      <w:r w:rsidR="004F2C03" w:rsidRPr="004F2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F2C03" w:rsidRPr="004F2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відповідно</w:t>
      </w:r>
      <w:proofErr w:type="spellEnd"/>
      <w:r w:rsidR="004F2C03" w:rsidRPr="004F2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 </w:t>
      </w:r>
      <w:proofErr w:type="spellStart"/>
      <w:r w:rsidR="004F2C03" w:rsidRPr="004F2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зазначених</w:t>
      </w:r>
      <w:proofErr w:type="spellEnd"/>
      <w:r w:rsidR="004F2C03" w:rsidRPr="004F2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F2C03" w:rsidRPr="004F2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зобов'язань</w:t>
      </w:r>
      <w:proofErr w:type="spellEnd"/>
      <w:r w:rsidR="004F2C03">
        <w:rPr>
          <w:color w:val="333333"/>
          <w:shd w:val="clear" w:color="auto" w:fill="FFFFFF"/>
        </w:rPr>
        <w:t>.</w:t>
      </w:r>
    </w:p>
    <w:p w:rsidR="00622FBC" w:rsidRPr="004E4E30" w:rsidRDefault="00622FBC" w:rsidP="000B5517">
      <w:pPr>
        <w:shd w:val="clear" w:color="auto" w:fill="FFFFFF"/>
        <w:spacing w:after="375" w:line="405" w:lineRule="atLeast"/>
        <w:ind w:left="-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Порядок та </w:t>
      </w:r>
      <w:proofErr w:type="spellStart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механізм</w:t>
      </w:r>
      <w:proofErr w:type="spellEnd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витрачання</w:t>
      </w:r>
      <w:proofErr w:type="spellEnd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бюджетних</w:t>
      </w:r>
      <w:proofErr w:type="spellEnd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коштів</w:t>
      </w:r>
      <w:proofErr w:type="spellEnd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регулюється</w:t>
      </w:r>
      <w:proofErr w:type="spellEnd"/>
      <w:r w:rsidRPr="000D5D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C2C4C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законодавчими</w:t>
      </w:r>
      <w:proofErr w:type="spellEnd"/>
      <w:r w:rsidRPr="004C2C4C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 xml:space="preserve"> актами </w:t>
      </w:r>
      <w:proofErr w:type="spellStart"/>
      <w:r w:rsidRPr="004C2C4C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України</w:t>
      </w:r>
      <w:proofErr w:type="spellEnd"/>
      <w:r w:rsidRPr="004C2C4C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:</w:t>
      </w:r>
      <w:r w:rsidR="000D5D9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hyperlink r:id="rId5" w:anchor="Text" w:tgtFrame="_blank" w:history="1">
        <w:proofErr w:type="spellStart"/>
        <w:r w:rsidRPr="004E4E3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Бюджетним</w:t>
        </w:r>
        <w:proofErr w:type="spellEnd"/>
        <w:r w:rsidRPr="004E4E3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кодексом </w:t>
        </w:r>
        <w:proofErr w:type="spellStart"/>
        <w:r w:rsidRPr="004E4E3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України</w:t>
        </w:r>
        <w:proofErr w:type="spellEnd"/>
      </w:hyperlink>
      <w:r w:rsidRPr="004E4E30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proofErr w:type="spellStart"/>
      <w:r w:rsidR="00490263">
        <w:fldChar w:fldCharType="begin"/>
      </w:r>
      <w:r w:rsidR="00490263">
        <w:instrText xml:space="preserve"> HYPERLINK "https://zakon.rada.gov.ua/laws/show/2755-17" \t "_blank" </w:instrText>
      </w:r>
      <w:r w:rsidR="00490263">
        <w:fldChar w:fldCharType="separate"/>
      </w:r>
      <w:r w:rsidRPr="004E4E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Податковим</w:t>
      </w:r>
      <w:proofErr w:type="spellEnd"/>
      <w:r w:rsidRPr="004E4E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кодексом </w:t>
      </w:r>
      <w:proofErr w:type="spellStart"/>
      <w:r w:rsidRPr="004E4E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="004902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end"/>
      </w:r>
      <w:r w:rsidRPr="004E4E30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hyperlink r:id="rId6" w:anchor="Text" w:tgtFrame="_blank" w:history="1">
        <w:r w:rsidRPr="004E4E3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Законом </w:t>
        </w:r>
        <w:proofErr w:type="spellStart"/>
        <w:r w:rsidRPr="004E4E3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України</w:t>
        </w:r>
        <w:proofErr w:type="spellEnd"/>
        <w:r w:rsidRPr="004E4E3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«Про </w:t>
        </w:r>
        <w:proofErr w:type="spellStart"/>
        <w:r w:rsidRPr="004E4E3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Державний</w:t>
        </w:r>
        <w:proofErr w:type="spellEnd"/>
        <w:r w:rsidRPr="004E4E3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бюджет </w:t>
        </w:r>
        <w:proofErr w:type="spellStart"/>
        <w:r w:rsidRPr="004E4E3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України</w:t>
        </w:r>
        <w:proofErr w:type="spellEnd"/>
        <w:r w:rsidRPr="004E4E3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»</w:t>
        </w:r>
      </w:hyperlink>
      <w:r w:rsidRPr="004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(на </w:t>
      </w:r>
      <w:proofErr w:type="spellStart"/>
      <w:r w:rsidRPr="004E4E3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відповідний</w:t>
      </w:r>
      <w:proofErr w:type="spellEnd"/>
      <w:r w:rsidRPr="004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E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4E4E30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  <w:hyperlink r:id="rId7" w:tgtFrame="_blank" w:history="1">
        <w:r w:rsidRPr="004E4E3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Законом </w:t>
        </w:r>
        <w:proofErr w:type="spellStart"/>
        <w:r w:rsidRPr="004E4E3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України</w:t>
        </w:r>
        <w:proofErr w:type="spellEnd"/>
        <w:r w:rsidRPr="004E4E3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«Про </w:t>
        </w:r>
        <w:proofErr w:type="spellStart"/>
        <w:r w:rsidRPr="004E4E3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бухгалтерський</w:t>
        </w:r>
        <w:proofErr w:type="spellEnd"/>
        <w:r w:rsidRPr="004E4E3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4E4E3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облік</w:t>
        </w:r>
        <w:proofErr w:type="spellEnd"/>
        <w:r w:rsidRPr="004E4E3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та </w:t>
        </w:r>
        <w:proofErr w:type="spellStart"/>
        <w:r w:rsidRPr="004E4E3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фінансову</w:t>
        </w:r>
        <w:proofErr w:type="spellEnd"/>
        <w:r w:rsidRPr="004E4E3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4E4E3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звітність</w:t>
        </w:r>
        <w:proofErr w:type="spellEnd"/>
        <w:r w:rsidRPr="004E4E3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в </w:t>
        </w:r>
        <w:proofErr w:type="spellStart"/>
        <w:r w:rsidRPr="004E4E3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Україні</w:t>
        </w:r>
        <w:proofErr w:type="spellEnd"/>
        <w:r w:rsidRPr="004E4E3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»</w:t>
        </w:r>
      </w:hyperlink>
      <w:r w:rsidRPr="004E4E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E4E3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proofErr w:type="spellStart"/>
      <w:r w:rsidRPr="004E4E3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липня</w:t>
      </w:r>
      <w:proofErr w:type="spellEnd"/>
      <w:r w:rsidRPr="004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1999 року № 996-ХІV; </w:t>
      </w:r>
      <w:hyperlink r:id="rId8" w:anchor="Text" w:tgtFrame="_blank" w:history="1">
        <w:r w:rsidRPr="004E4E3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Законом </w:t>
        </w:r>
        <w:proofErr w:type="spellStart"/>
        <w:r w:rsidRPr="004E4E3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України</w:t>
        </w:r>
        <w:proofErr w:type="spellEnd"/>
        <w:r w:rsidRPr="004E4E3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«Про </w:t>
        </w:r>
        <w:proofErr w:type="spellStart"/>
        <w:r w:rsidRPr="004E4E3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державну</w:t>
        </w:r>
        <w:proofErr w:type="spellEnd"/>
        <w:r w:rsidRPr="004E4E3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службу»</w:t>
        </w:r>
      </w:hyperlink>
      <w:r w:rsidRPr="004E4E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E4E3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4E4E3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4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року № 889-VІІІ;</w:t>
      </w:r>
      <w:hyperlink r:id="rId9" w:anchor="Text" w:tgtFrame="_blank" w:history="1">
        <w:r w:rsidRPr="004E4E3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Законом </w:t>
        </w:r>
        <w:proofErr w:type="spellStart"/>
        <w:r w:rsidRPr="004E4E3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України</w:t>
        </w:r>
        <w:proofErr w:type="spellEnd"/>
        <w:r w:rsidRPr="004E4E3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«Про </w:t>
        </w:r>
        <w:proofErr w:type="spellStart"/>
        <w:r w:rsidRPr="004E4E3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публічні</w:t>
        </w:r>
        <w:proofErr w:type="spellEnd"/>
        <w:r w:rsidRPr="004E4E3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4E4E3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закупівлі</w:t>
        </w:r>
        <w:proofErr w:type="spellEnd"/>
        <w:r w:rsidRPr="004E4E3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»</w:t>
        </w:r>
      </w:hyperlink>
      <w:r w:rsidRPr="004E4E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E4E3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="004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proofErr w:type="spellStart"/>
      <w:r w:rsidR="004C2C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="004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року № 922-VIII,</w:t>
      </w:r>
      <w:r w:rsidRPr="004E4E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5D9C" w:rsidRDefault="00622FBC" w:rsidP="000D5D9C">
      <w:pPr>
        <w:shd w:val="clear" w:color="auto" w:fill="FFFFFF"/>
        <w:spacing w:after="0" w:line="405" w:lineRule="atLeast"/>
        <w:ind w:left="-426" w:firstLine="284"/>
        <w:textAlignment w:val="baseline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</w:pPr>
      <w:r w:rsidRPr="000D5D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нормативно-</w:t>
      </w:r>
      <w:proofErr w:type="spellStart"/>
      <w:r w:rsidRPr="000D5D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правовими</w:t>
      </w:r>
      <w:proofErr w:type="spellEnd"/>
      <w:r w:rsidRPr="000D5D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 xml:space="preserve"> актами </w:t>
      </w:r>
      <w:proofErr w:type="spellStart"/>
      <w:r w:rsidRPr="000D5D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0D5D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:</w:t>
      </w:r>
    </w:p>
    <w:p w:rsidR="000D5D9C" w:rsidRPr="004324BD" w:rsidRDefault="009B7FBE" w:rsidP="000D5D9C">
      <w:pPr>
        <w:pStyle w:val="a6"/>
        <w:numPr>
          <w:ilvl w:val="0"/>
          <w:numId w:val="3"/>
        </w:num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10" w:anchor="Text" w:tgtFrame="_blank" w:history="1">
        <w:r w:rsidR="00622FBC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uk-UA" w:eastAsia="ru-RU"/>
          </w:rPr>
          <w:t>Наказ</w:t>
        </w:r>
        <w:r w:rsidR="0014700D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uk-UA" w:eastAsia="ru-RU"/>
          </w:rPr>
          <w:t>ом</w:t>
        </w:r>
        <w:r w:rsidR="00622FBC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uk-UA" w:eastAsia="ru-RU"/>
          </w:rPr>
          <w:t xml:space="preserve"> Міністерства фінансів України від 12 березня 2012 року № 333 «Про затвердження Інструкції щодо застосування економічної класифікації видатків бюджету та Інструкції щодо застосування класифікації кредитування бюджету»</w:t>
        </w:r>
      </w:hyperlink>
      <w:r w:rsidR="00622FBC" w:rsidRPr="004324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622FBC" w:rsidRPr="00432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4E30" w:rsidRPr="004324BD" w:rsidRDefault="009B7FBE" w:rsidP="004E4E30">
      <w:pPr>
        <w:pStyle w:val="a6"/>
        <w:numPr>
          <w:ilvl w:val="0"/>
          <w:numId w:val="3"/>
        </w:num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Text" w:tgtFrame="_blank" w:history="1">
        <w:proofErr w:type="spellStart"/>
        <w:r w:rsidR="004E4E30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Постановою</w:t>
        </w:r>
        <w:proofErr w:type="spellEnd"/>
        <w:r w:rsidR="004E4E30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="004E4E30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Кабінету</w:t>
        </w:r>
        <w:proofErr w:type="spellEnd"/>
        <w:r w:rsidR="004E4E30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="004E4E30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Міністрів</w:t>
        </w:r>
        <w:proofErr w:type="spellEnd"/>
        <w:r w:rsidR="004E4E30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="004E4E30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України</w:t>
        </w:r>
        <w:proofErr w:type="spellEnd"/>
        <w:r w:rsidR="004E4E30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="004E4E30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від</w:t>
        </w:r>
        <w:proofErr w:type="spellEnd"/>
        <w:r w:rsidR="004E4E30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28 лютого 2002 № 228 «Про </w:t>
        </w:r>
        <w:proofErr w:type="spellStart"/>
        <w:r w:rsidR="004E4E30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затвердження</w:t>
        </w:r>
        <w:proofErr w:type="spellEnd"/>
        <w:r w:rsidR="004E4E30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Порядку </w:t>
        </w:r>
        <w:proofErr w:type="spellStart"/>
        <w:r w:rsidR="004E4E30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складання</w:t>
        </w:r>
        <w:proofErr w:type="spellEnd"/>
        <w:r w:rsidR="004E4E30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, </w:t>
        </w:r>
        <w:proofErr w:type="spellStart"/>
        <w:r w:rsidR="004E4E30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розгляду</w:t>
        </w:r>
        <w:proofErr w:type="spellEnd"/>
        <w:r w:rsidR="004E4E30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, </w:t>
        </w:r>
        <w:proofErr w:type="spellStart"/>
        <w:r w:rsidR="004E4E30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затвердження</w:t>
        </w:r>
        <w:proofErr w:type="spellEnd"/>
        <w:r w:rsidR="004E4E30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та </w:t>
        </w:r>
        <w:proofErr w:type="spellStart"/>
        <w:r w:rsidR="004E4E30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основних</w:t>
        </w:r>
        <w:proofErr w:type="spellEnd"/>
        <w:r w:rsidR="004E4E30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="004E4E30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вимог</w:t>
        </w:r>
        <w:proofErr w:type="spellEnd"/>
        <w:r w:rsidR="004E4E30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до </w:t>
        </w:r>
        <w:proofErr w:type="spellStart"/>
        <w:r w:rsidR="004E4E30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виконання</w:t>
        </w:r>
        <w:proofErr w:type="spellEnd"/>
        <w:r w:rsidR="004E4E30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="004E4E30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кошторисів</w:t>
        </w:r>
        <w:proofErr w:type="spellEnd"/>
        <w:r w:rsidR="004E4E30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="004E4E30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бюджетних</w:t>
        </w:r>
        <w:proofErr w:type="spellEnd"/>
        <w:r w:rsidR="004E4E30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="004E4E30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установ</w:t>
        </w:r>
        <w:proofErr w:type="spellEnd"/>
        <w:r w:rsidR="004E4E30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»</w:t>
        </w:r>
      </w:hyperlink>
      <w:r w:rsidR="004E4E30" w:rsidRPr="004324BD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0D5D9C" w:rsidRPr="004324BD" w:rsidRDefault="009B7FBE" w:rsidP="000D5D9C">
      <w:pPr>
        <w:pStyle w:val="a6"/>
        <w:numPr>
          <w:ilvl w:val="0"/>
          <w:numId w:val="3"/>
        </w:num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n314" w:tgtFrame="_blank" w:history="1">
        <w:r w:rsidR="00622FBC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Наказ</w:t>
        </w:r>
        <w:proofErr w:type="spellStart"/>
        <w:r w:rsidR="0014700D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uk-UA" w:eastAsia="ru-RU"/>
          </w:rPr>
          <w:t>ом</w:t>
        </w:r>
        <w:proofErr w:type="spellEnd"/>
        <w:r w:rsidR="00622FBC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="00622FBC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Міністерства</w:t>
        </w:r>
        <w:proofErr w:type="spellEnd"/>
        <w:r w:rsidR="00622FBC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="00622FBC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фінансів</w:t>
        </w:r>
        <w:proofErr w:type="spellEnd"/>
        <w:r w:rsidR="00622FBC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="00622FBC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України</w:t>
        </w:r>
        <w:proofErr w:type="spellEnd"/>
        <w:r w:rsidR="00622FBC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="00622FBC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від</w:t>
        </w:r>
        <w:proofErr w:type="spellEnd"/>
        <w:r w:rsidR="00622FBC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28 </w:t>
        </w:r>
        <w:proofErr w:type="spellStart"/>
        <w:r w:rsidR="00622FBC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січня</w:t>
        </w:r>
        <w:proofErr w:type="spellEnd"/>
        <w:r w:rsidR="00622FBC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20</w:t>
        </w:r>
        <w:r w:rsidR="004F2C03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uk-UA" w:eastAsia="ru-RU"/>
          </w:rPr>
          <w:t>0</w:t>
        </w:r>
        <w:r w:rsidR="00622FBC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2 року № 57 «Про </w:t>
        </w:r>
        <w:proofErr w:type="spellStart"/>
        <w:r w:rsidR="00622FBC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затвердження</w:t>
        </w:r>
        <w:proofErr w:type="spellEnd"/>
        <w:r w:rsidR="00622FBC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="00622FBC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документів</w:t>
        </w:r>
        <w:proofErr w:type="spellEnd"/>
        <w:r w:rsidR="00622FBC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, </w:t>
        </w:r>
        <w:proofErr w:type="spellStart"/>
        <w:r w:rsidR="00622FBC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що</w:t>
        </w:r>
        <w:proofErr w:type="spellEnd"/>
        <w:r w:rsidR="00622FBC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="00622FBC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застосовуються</w:t>
        </w:r>
        <w:proofErr w:type="spellEnd"/>
        <w:r w:rsidR="00622FBC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в </w:t>
        </w:r>
        <w:proofErr w:type="spellStart"/>
        <w:r w:rsidR="00622FBC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процесі</w:t>
        </w:r>
        <w:proofErr w:type="spellEnd"/>
        <w:r w:rsidR="00622FBC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="00622FBC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виконання</w:t>
        </w:r>
        <w:proofErr w:type="spellEnd"/>
        <w:r w:rsidR="00622FBC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бюджету»</w:t>
        </w:r>
      </w:hyperlink>
      <w:r w:rsidR="000D5D9C" w:rsidRPr="004324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4E30" w:rsidRPr="004324BD" w:rsidRDefault="009B7FBE" w:rsidP="009777CB">
      <w:pPr>
        <w:pStyle w:val="a6"/>
        <w:numPr>
          <w:ilvl w:val="0"/>
          <w:numId w:val="3"/>
        </w:num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Text" w:tgtFrame="_blank" w:history="1">
        <w:r w:rsidR="00622FBC" w:rsidRPr="004324B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uk-UA" w:eastAsia="ru-RU"/>
          </w:rPr>
          <w:t>Наказом Міністерства фінансів України від 14 січня 2011 року № 11 «Про бюджетну класифікацію»</w:t>
        </w:r>
      </w:hyperlink>
      <w:r w:rsidR="00622FBC" w:rsidRPr="004324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622FBC" w:rsidRPr="00432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4BD" w:rsidRPr="00DA23DE" w:rsidRDefault="004324BD" w:rsidP="00746CC4">
      <w:pPr>
        <w:pStyle w:val="a6"/>
        <w:numPr>
          <w:ilvl w:val="0"/>
          <w:numId w:val="3"/>
        </w:numPr>
        <w:shd w:val="clear" w:color="auto" w:fill="FFFFFF"/>
        <w:spacing w:after="0" w:line="405" w:lineRule="atLeast"/>
        <w:textAlignment w:val="baseline"/>
        <w:rPr>
          <w:sz w:val="24"/>
          <w:szCs w:val="24"/>
          <w:lang w:val="uk-UA"/>
        </w:rPr>
      </w:pPr>
      <w:r w:rsidRPr="00DA23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Постановою Кабінету Міністрів України від 9 березня 2006 року </w:t>
      </w:r>
      <w:r w:rsidR="00DA23DE" w:rsidRPr="00DA23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№268 </w:t>
      </w:r>
      <w:r w:rsidRPr="00DA23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«Про упорядкування</w:t>
      </w:r>
      <w:r w:rsidR="00DA23DE" w:rsidRPr="00DA23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структури та умов оплати праці працівників апарату органів виконавчої влади, органів прокуратури, судів та інших органів»</w:t>
      </w:r>
      <w:r w:rsidRPr="00DA23DE">
        <w:rPr>
          <w:sz w:val="24"/>
          <w:szCs w:val="24"/>
          <w:lang w:val="uk-UA"/>
        </w:rPr>
        <w:t>;</w:t>
      </w:r>
      <w:r w:rsidRPr="00DA23DE">
        <w:rPr>
          <w:sz w:val="24"/>
          <w:szCs w:val="24"/>
        </w:rPr>
        <w:t> </w:t>
      </w:r>
    </w:p>
    <w:p w:rsidR="00DA23DE" w:rsidRPr="00DA23DE" w:rsidRDefault="00DA23DE" w:rsidP="00DA23DE">
      <w:pPr>
        <w:pStyle w:val="a6"/>
        <w:numPr>
          <w:ilvl w:val="0"/>
          <w:numId w:val="3"/>
        </w:numPr>
        <w:shd w:val="clear" w:color="auto" w:fill="FFFFFF"/>
        <w:spacing w:after="0" w:line="405" w:lineRule="atLeast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DA23DE">
        <w:rPr>
          <w:rFonts w:ascii="Times New Roman" w:hAnsi="Times New Roman" w:cs="Times New Roman"/>
          <w:sz w:val="24"/>
          <w:szCs w:val="24"/>
          <w:lang w:val="uk-UA"/>
        </w:rPr>
        <w:t>Постановою Кабінету Міністрів України від 17 липня 2003 року  №1078 «Про затвердження порядку проведення індексації грошових доходів населення»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DA23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bookmarkStart w:id="0" w:name="_GoBack"/>
    <w:bookmarkEnd w:id="0"/>
    <w:p w:rsidR="000D5D9C" w:rsidRPr="004324BD" w:rsidRDefault="009B7FBE" w:rsidP="000D5D9C">
      <w:pPr>
        <w:pStyle w:val="a6"/>
        <w:numPr>
          <w:ilvl w:val="0"/>
          <w:numId w:val="3"/>
        </w:num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"https://zakon.rada.gov.ua/laws/show/710-2016-%D0%BF" \l "Text" \t "_blank" </w:instrText>
      </w:r>
      <w:r>
        <w:fldChar w:fldCharType="separate"/>
      </w:r>
      <w:proofErr w:type="spellStart"/>
      <w:r w:rsidR="00622FBC" w:rsidRPr="004324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Постановою</w:t>
      </w:r>
      <w:proofErr w:type="spellEnd"/>
      <w:r w:rsidR="00622FBC" w:rsidRPr="004324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622FBC" w:rsidRPr="004324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Кабінету</w:t>
      </w:r>
      <w:proofErr w:type="spellEnd"/>
      <w:r w:rsidR="00622FBC" w:rsidRPr="004324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622FBC" w:rsidRPr="004324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Міністрів</w:t>
      </w:r>
      <w:proofErr w:type="spellEnd"/>
      <w:r w:rsidR="00622FBC" w:rsidRPr="004324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622FBC" w:rsidRPr="004324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="00622FBC" w:rsidRPr="004324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622FBC" w:rsidRPr="004324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="00622FBC" w:rsidRPr="004324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11 </w:t>
      </w:r>
      <w:proofErr w:type="spellStart"/>
      <w:r w:rsidR="00622FBC" w:rsidRPr="004324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жовтня</w:t>
      </w:r>
      <w:proofErr w:type="spellEnd"/>
      <w:r w:rsidR="00622FBC" w:rsidRPr="004324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2016 року № 710 «Про </w:t>
      </w:r>
      <w:proofErr w:type="spellStart"/>
      <w:r w:rsidR="00622FBC" w:rsidRPr="004324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ефективне</w:t>
      </w:r>
      <w:proofErr w:type="spellEnd"/>
      <w:r w:rsidR="00622FBC" w:rsidRPr="004324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622FBC" w:rsidRPr="004324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використання</w:t>
      </w:r>
      <w:proofErr w:type="spellEnd"/>
      <w:r w:rsidR="00622FBC" w:rsidRPr="004324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622FBC" w:rsidRPr="004324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державних</w:t>
      </w:r>
      <w:proofErr w:type="spellEnd"/>
      <w:r w:rsidR="00622FBC" w:rsidRPr="004324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622FBC" w:rsidRPr="004324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коштів</w:t>
      </w:r>
      <w:proofErr w:type="spellEnd"/>
      <w:r w:rsidR="00622FBC" w:rsidRPr="004324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end"/>
      </w:r>
      <w:r w:rsidR="00622FBC" w:rsidRPr="004324BD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0D5D9C" w:rsidRPr="004324BD" w:rsidRDefault="00622FBC" w:rsidP="000D5D9C">
      <w:pPr>
        <w:shd w:val="clear" w:color="auto" w:fill="FFFFFF"/>
        <w:spacing w:after="0" w:line="405" w:lineRule="atLeast"/>
        <w:ind w:left="-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0D5D9C" w:rsidRPr="0043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21A84"/>
    <w:multiLevelType w:val="multilevel"/>
    <w:tmpl w:val="D862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4F5485"/>
    <w:multiLevelType w:val="hybridMultilevel"/>
    <w:tmpl w:val="0A84B970"/>
    <w:lvl w:ilvl="0" w:tplc="B24A66E6"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59E87559"/>
    <w:multiLevelType w:val="multilevel"/>
    <w:tmpl w:val="3E44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BC"/>
    <w:rsid w:val="000B5517"/>
    <w:rsid w:val="000D5D9C"/>
    <w:rsid w:val="0014700D"/>
    <w:rsid w:val="004324BD"/>
    <w:rsid w:val="00490263"/>
    <w:rsid w:val="004C2C4C"/>
    <w:rsid w:val="004E4E30"/>
    <w:rsid w:val="004F2C03"/>
    <w:rsid w:val="00622FBC"/>
    <w:rsid w:val="009B7FBE"/>
    <w:rsid w:val="00C34ECA"/>
    <w:rsid w:val="00DA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40528-1022-48E7-A8C5-0D3A5AE0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24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FBC"/>
    <w:rPr>
      <w:b/>
      <w:bCs/>
    </w:rPr>
  </w:style>
  <w:style w:type="character" w:styleId="a5">
    <w:name w:val="Hyperlink"/>
    <w:basedOn w:val="a0"/>
    <w:uiPriority w:val="99"/>
    <w:semiHidden/>
    <w:unhideWhenUsed/>
    <w:rsid w:val="00622FB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5D9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324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c">
    <w:name w:val="tc"/>
    <w:basedOn w:val="a"/>
    <w:rsid w:val="0043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0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0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13" Type="http://schemas.openxmlformats.org/officeDocument/2006/relationships/hyperlink" Target="https://zakon.rada.gov.ua/rada/show/v0011201-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96-14" TargetMode="External"/><Relationship Id="rId12" Type="http://schemas.openxmlformats.org/officeDocument/2006/relationships/hyperlink" Target="https://zakon.rada.gov.ua/laws/show/z0086-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082-20" TargetMode="External"/><Relationship Id="rId11" Type="http://schemas.openxmlformats.org/officeDocument/2006/relationships/hyperlink" Target="https://zakon.rada.gov.ua/laws/show/228-2002-%D0%BF" TargetMode="External"/><Relationship Id="rId5" Type="http://schemas.openxmlformats.org/officeDocument/2006/relationships/hyperlink" Target="https://zakon.rada.gov.ua/laws/show/2456-17/ed2015092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z0456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2021-12-13T10:45:00Z</cp:lastPrinted>
  <dcterms:created xsi:type="dcterms:W3CDTF">2021-12-13T08:14:00Z</dcterms:created>
  <dcterms:modified xsi:type="dcterms:W3CDTF">2021-12-13T10:45:00Z</dcterms:modified>
</cp:coreProperties>
</file>